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4D408" w14:textId="77777777" w:rsidR="002C7B05" w:rsidRDefault="002C7B05">
      <w:r>
        <w:rPr>
          <w:noProof/>
        </w:rPr>
        <w:drawing>
          <wp:inline distT="0" distB="0" distL="0" distR="0" wp14:anchorId="73C55585" wp14:editId="746EBC42">
            <wp:extent cx="6858000" cy="514350"/>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urvey Header.jpg"/>
                    <pic:cNvPicPr/>
                  </pic:nvPicPr>
                  <pic:blipFill>
                    <a:blip r:embed="rId8">
                      <a:extLst>
                        <a:ext uri="{28A0092B-C50C-407E-A947-70E740481C1C}">
                          <a14:useLocalDpi xmlns:a14="http://schemas.microsoft.com/office/drawing/2010/main" val="0"/>
                        </a:ext>
                      </a:extLst>
                    </a:blip>
                    <a:stretch>
                      <a:fillRect/>
                    </a:stretch>
                  </pic:blipFill>
                  <pic:spPr>
                    <a:xfrm>
                      <a:off x="0" y="0"/>
                      <a:ext cx="6858000" cy="514350"/>
                    </a:xfrm>
                    <a:prstGeom prst="rect">
                      <a:avLst/>
                    </a:prstGeom>
                  </pic:spPr>
                </pic:pic>
              </a:graphicData>
            </a:graphic>
          </wp:inline>
        </w:drawing>
      </w:r>
    </w:p>
    <w:p w14:paraId="51D741AC" w14:textId="77777777" w:rsidR="007E2716" w:rsidRDefault="002C7B05">
      <w:r>
        <w:rPr>
          <w:noProof/>
        </w:rPr>
        <mc:AlternateContent>
          <mc:Choice Requires="wps">
            <w:drawing>
              <wp:anchor distT="0" distB="0" distL="114300" distR="114300" simplePos="0" relativeHeight="251659264" behindDoc="0" locked="0" layoutInCell="1" allowOverlap="1" wp14:anchorId="57393460" wp14:editId="489B1F37">
                <wp:simplePos x="0" y="0"/>
                <wp:positionH relativeFrom="column">
                  <wp:posOffset>0</wp:posOffset>
                </wp:positionH>
                <wp:positionV relativeFrom="paragraph">
                  <wp:posOffset>8890</wp:posOffset>
                </wp:positionV>
                <wp:extent cx="6858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858000" cy="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E60C391"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pt" to="540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" strokecolor="#a5a5a5 [2092]" strokeweight="1pt">
                <v:stroke joinstyle="miter"/>
              </v:line>
            </w:pict>
          </mc:Fallback>
        </mc:AlternateContent>
      </w:r>
    </w:p>
    <w:p w14:paraId="49FF4C9C" w14:textId="6DCF2828" w:rsidR="007E2716" w:rsidRPr="008712E2" w:rsidRDefault="007E2716" w:rsidP="00713313">
      <w:pPr>
        <w:jc w:val="center"/>
        <w:rPr>
          <w:b/>
          <w:bCs/>
          <w:sz w:val="28"/>
          <w:szCs w:val="28"/>
        </w:rPr>
      </w:pPr>
      <w:bookmarkStart w:id="0" w:name="_GoBack"/>
      <w:r w:rsidRPr="002C7B05">
        <w:rPr>
          <w:b/>
          <w:color w:val="1F3864" w:themeColor="accent1" w:themeShade="80"/>
          <w:sz w:val="28"/>
          <w:szCs w:val="28"/>
        </w:rPr>
        <w:t>Employer Advisory Council Meeting Minutes for {INSERT PROGRAM NAME}</w:t>
      </w:r>
      <w:bookmarkEnd w:id="0"/>
      <w:r w:rsidRPr="002C7B05">
        <w:rPr>
          <w:color w:val="1F3864" w:themeColor="accent1" w:themeShade="80"/>
        </w:rPr>
        <w:br/>
      </w:r>
      <w:r w:rsidR="00F33496">
        <w:rPr>
          <w:b/>
          <w:bCs/>
          <w:sz w:val="28"/>
          <w:szCs w:val="28"/>
        </w:rPr>
        <w:t>October</w:t>
      </w:r>
      <w:r w:rsidR="008712E2" w:rsidRPr="008712E2">
        <w:rPr>
          <w:b/>
          <w:bCs/>
          <w:sz w:val="28"/>
          <w:szCs w:val="28"/>
        </w:rPr>
        <w:t xml:space="preserve"> </w:t>
      </w:r>
      <w:r w:rsidR="00F33496">
        <w:rPr>
          <w:b/>
          <w:bCs/>
          <w:sz w:val="28"/>
          <w:szCs w:val="28"/>
        </w:rPr>
        <w:t>3rd</w:t>
      </w:r>
      <w:r w:rsidR="008712E2" w:rsidRPr="008712E2">
        <w:rPr>
          <w:b/>
          <w:bCs/>
          <w:sz w:val="28"/>
          <w:szCs w:val="28"/>
        </w:rPr>
        <w:t>, 202</w:t>
      </w:r>
      <w:r w:rsidR="00F33496">
        <w:rPr>
          <w:b/>
          <w:bCs/>
          <w:sz w:val="28"/>
          <w:szCs w:val="28"/>
        </w:rPr>
        <w:t>4</w:t>
      </w:r>
    </w:p>
    <w:p w14:paraId="622AD071" w14:textId="127E9A07" w:rsidR="00713313" w:rsidRPr="008712E2" w:rsidRDefault="00F33496" w:rsidP="007E2716">
      <w:pPr>
        <w:jc w:val="center"/>
        <w:rPr>
          <w:b/>
          <w:bCs/>
          <w:sz w:val="28"/>
          <w:szCs w:val="28"/>
        </w:rPr>
      </w:pPr>
      <w:r>
        <w:rPr>
          <w:b/>
          <w:bCs/>
          <w:sz w:val="28"/>
          <w:szCs w:val="28"/>
        </w:rPr>
        <w:t>Harrison</w:t>
      </w:r>
      <w:r w:rsidR="008712E2" w:rsidRPr="008712E2">
        <w:rPr>
          <w:b/>
          <w:bCs/>
          <w:sz w:val="28"/>
          <w:szCs w:val="28"/>
        </w:rPr>
        <w:t xml:space="preserve"> County Campu</w:t>
      </w:r>
      <w:r w:rsidR="008712E2">
        <w:rPr>
          <w:b/>
          <w:bCs/>
          <w:sz w:val="28"/>
          <w:szCs w:val="28"/>
        </w:rPr>
        <w:t>s</w:t>
      </w:r>
    </w:p>
    <w:p w14:paraId="1F8B5BBD" w14:textId="77777777" w:rsidR="002C7B05" w:rsidRPr="002C7B05" w:rsidRDefault="00713313" w:rsidP="00713313">
      <w:r w:rsidRPr="002C7B05">
        <w:t xml:space="preserve">Attended by: </w:t>
      </w:r>
    </w:p>
    <w:tbl>
      <w:tblPr>
        <w:tblStyle w:val="GridTable6Colorful-Accent1"/>
        <w:tblW w:w="11155" w:type="dxa"/>
        <w:tblLook w:val="04A0" w:firstRow="1" w:lastRow="0" w:firstColumn="1" w:lastColumn="0" w:noHBand="0" w:noVBand="1"/>
      </w:tblPr>
      <w:tblGrid>
        <w:gridCol w:w="11155"/>
      </w:tblGrid>
      <w:tr w:rsidR="006A3ED0" w:rsidRPr="002C7B05" w14:paraId="5C3B94DC" w14:textId="77777777" w:rsidTr="006A3E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55" w:type="dxa"/>
          </w:tcPr>
          <w:p w14:paraId="404B2F96" w14:textId="2276C750" w:rsidR="006A3ED0" w:rsidRPr="002C7B05" w:rsidRDefault="006A3ED0" w:rsidP="00713313">
            <w:pPr>
              <w:rPr>
                <w:b w:val="0"/>
                <w:color w:val="1F3864" w:themeColor="accent1" w:themeShade="80"/>
                <w:sz w:val="20"/>
                <w:szCs w:val="20"/>
              </w:rPr>
            </w:pPr>
            <w:r w:rsidRPr="002C7B05">
              <w:rPr>
                <w:b w:val="0"/>
                <w:color w:val="1F3864" w:themeColor="accent1" w:themeShade="80"/>
                <w:sz w:val="20"/>
                <w:szCs w:val="20"/>
              </w:rPr>
              <w:t>Insert First &amp; Last Name,</w:t>
            </w:r>
            <w:r>
              <w:rPr>
                <w:b w:val="0"/>
                <w:color w:val="1F3864" w:themeColor="accent1" w:themeShade="80"/>
                <w:sz w:val="20"/>
                <w:szCs w:val="20"/>
              </w:rPr>
              <w:t xml:space="preserve"> Position,</w:t>
            </w:r>
            <w:r w:rsidRPr="002C7B05">
              <w:rPr>
                <w:b w:val="0"/>
                <w:color w:val="1F3864" w:themeColor="accent1" w:themeShade="80"/>
                <w:sz w:val="20"/>
                <w:szCs w:val="20"/>
              </w:rPr>
              <w:t xml:space="preserve"> Organization</w:t>
            </w:r>
          </w:p>
        </w:tc>
      </w:tr>
      <w:tr w:rsidR="006A3ED0" w:rsidRPr="002C7B05" w14:paraId="78BF0800" w14:textId="77777777" w:rsidTr="006A3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55" w:type="dxa"/>
          </w:tcPr>
          <w:p w14:paraId="74CA9E86" w14:textId="511B8E98" w:rsidR="006A3ED0" w:rsidRPr="002C7B05" w:rsidRDefault="006A3ED0" w:rsidP="00713313">
            <w:pPr>
              <w:rPr>
                <w:b w:val="0"/>
                <w:color w:val="1F3864" w:themeColor="accent1" w:themeShade="80"/>
                <w:sz w:val="20"/>
                <w:szCs w:val="20"/>
              </w:rPr>
            </w:pPr>
            <w:r w:rsidRPr="002C7B05">
              <w:rPr>
                <w:b w:val="0"/>
                <w:color w:val="1F3864" w:themeColor="accent1" w:themeShade="80"/>
                <w:sz w:val="20"/>
                <w:szCs w:val="20"/>
              </w:rPr>
              <w:t>Insert First &amp; Last Name,</w:t>
            </w:r>
            <w:r>
              <w:rPr>
                <w:b w:val="0"/>
                <w:color w:val="1F3864" w:themeColor="accent1" w:themeShade="80"/>
                <w:sz w:val="20"/>
                <w:szCs w:val="20"/>
              </w:rPr>
              <w:t xml:space="preserve"> Position,</w:t>
            </w:r>
            <w:r w:rsidRPr="002C7B05">
              <w:rPr>
                <w:b w:val="0"/>
                <w:color w:val="1F3864" w:themeColor="accent1" w:themeShade="80"/>
                <w:sz w:val="20"/>
                <w:szCs w:val="20"/>
              </w:rPr>
              <w:t xml:space="preserve"> Organization</w:t>
            </w:r>
          </w:p>
        </w:tc>
      </w:tr>
      <w:tr w:rsidR="006A3ED0" w:rsidRPr="002C7B05" w14:paraId="141C5835" w14:textId="77777777" w:rsidTr="006A3ED0">
        <w:tc>
          <w:tcPr>
            <w:cnfStyle w:val="001000000000" w:firstRow="0" w:lastRow="0" w:firstColumn="1" w:lastColumn="0" w:oddVBand="0" w:evenVBand="0" w:oddHBand="0" w:evenHBand="0" w:firstRowFirstColumn="0" w:firstRowLastColumn="0" w:lastRowFirstColumn="0" w:lastRowLastColumn="0"/>
            <w:tcW w:w="11155" w:type="dxa"/>
          </w:tcPr>
          <w:p w14:paraId="53A2DFF6" w14:textId="293A4F43" w:rsidR="006A3ED0" w:rsidRPr="002C7B05" w:rsidRDefault="006A3ED0" w:rsidP="00713313">
            <w:pPr>
              <w:rPr>
                <w:b w:val="0"/>
                <w:color w:val="1F3864" w:themeColor="accent1" w:themeShade="80"/>
                <w:sz w:val="20"/>
                <w:szCs w:val="20"/>
              </w:rPr>
            </w:pPr>
            <w:r w:rsidRPr="002C7B05">
              <w:rPr>
                <w:b w:val="0"/>
                <w:color w:val="1F3864" w:themeColor="accent1" w:themeShade="80"/>
                <w:sz w:val="20"/>
                <w:szCs w:val="20"/>
              </w:rPr>
              <w:t>Insert First &amp; Last Name,</w:t>
            </w:r>
            <w:r>
              <w:rPr>
                <w:b w:val="0"/>
                <w:color w:val="1F3864" w:themeColor="accent1" w:themeShade="80"/>
                <w:sz w:val="20"/>
                <w:szCs w:val="20"/>
              </w:rPr>
              <w:t xml:space="preserve"> Position,</w:t>
            </w:r>
            <w:r w:rsidRPr="002C7B05">
              <w:rPr>
                <w:b w:val="0"/>
                <w:color w:val="1F3864" w:themeColor="accent1" w:themeShade="80"/>
                <w:sz w:val="20"/>
                <w:szCs w:val="20"/>
              </w:rPr>
              <w:t xml:space="preserve"> Organization</w:t>
            </w:r>
          </w:p>
        </w:tc>
      </w:tr>
      <w:tr w:rsidR="006A3ED0" w:rsidRPr="002C7B05" w14:paraId="244DB849" w14:textId="77777777" w:rsidTr="006A3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55" w:type="dxa"/>
          </w:tcPr>
          <w:p w14:paraId="1E7092C4" w14:textId="3CFF8259" w:rsidR="006A3ED0" w:rsidRPr="002C7B05" w:rsidRDefault="006A3ED0" w:rsidP="00713313">
            <w:pPr>
              <w:rPr>
                <w:b w:val="0"/>
                <w:color w:val="1F3864" w:themeColor="accent1" w:themeShade="80"/>
                <w:sz w:val="20"/>
                <w:szCs w:val="20"/>
              </w:rPr>
            </w:pPr>
            <w:r w:rsidRPr="002C7B05">
              <w:rPr>
                <w:b w:val="0"/>
                <w:color w:val="1F3864" w:themeColor="accent1" w:themeShade="80"/>
                <w:sz w:val="20"/>
                <w:szCs w:val="20"/>
              </w:rPr>
              <w:t>Insert First &amp; Last Name,</w:t>
            </w:r>
            <w:r>
              <w:rPr>
                <w:b w:val="0"/>
                <w:color w:val="1F3864" w:themeColor="accent1" w:themeShade="80"/>
                <w:sz w:val="20"/>
                <w:szCs w:val="20"/>
              </w:rPr>
              <w:t xml:space="preserve"> Position,</w:t>
            </w:r>
            <w:r w:rsidRPr="002C7B05">
              <w:rPr>
                <w:b w:val="0"/>
                <w:color w:val="1F3864" w:themeColor="accent1" w:themeShade="80"/>
                <w:sz w:val="20"/>
                <w:szCs w:val="20"/>
              </w:rPr>
              <w:t xml:space="preserve"> Organization</w:t>
            </w:r>
          </w:p>
        </w:tc>
      </w:tr>
      <w:tr w:rsidR="006A3ED0" w:rsidRPr="002C7B05" w14:paraId="6AE5E6F8" w14:textId="77777777" w:rsidTr="006A3ED0">
        <w:tc>
          <w:tcPr>
            <w:cnfStyle w:val="001000000000" w:firstRow="0" w:lastRow="0" w:firstColumn="1" w:lastColumn="0" w:oddVBand="0" w:evenVBand="0" w:oddHBand="0" w:evenHBand="0" w:firstRowFirstColumn="0" w:firstRowLastColumn="0" w:lastRowFirstColumn="0" w:lastRowLastColumn="0"/>
            <w:tcW w:w="11155" w:type="dxa"/>
          </w:tcPr>
          <w:p w14:paraId="54A39C4A" w14:textId="31387556" w:rsidR="006A3ED0" w:rsidRPr="002C7B05" w:rsidRDefault="006A3ED0" w:rsidP="00713313">
            <w:pPr>
              <w:rPr>
                <w:b w:val="0"/>
                <w:color w:val="1F3864" w:themeColor="accent1" w:themeShade="80"/>
                <w:sz w:val="20"/>
                <w:szCs w:val="20"/>
              </w:rPr>
            </w:pPr>
            <w:r w:rsidRPr="002C7B05">
              <w:rPr>
                <w:b w:val="0"/>
                <w:color w:val="1F3864" w:themeColor="accent1" w:themeShade="80"/>
                <w:sz w:val="20"/>
                <w:szCs w:val="20"/>
              </w:rPr>
              <w:t>Insert First &amp; Last Name,</w:t>
            </w:r>
            <w:r>
              <w:rPr>
                <w:b w:val="0"/>
                <w:color w:val="1F3864" w:themeColor="accent1" w:themeShade="80"/>
                <w:sz w:val="20"/>
                <w:szCs w:val="20"/>
              </w:rPr>
              <w:t xml:space="preserve"> Position,</w:t>
            </w:r>
            <w:r w:rsidRPr="002C7B05">
              <w:rPr>
                <w:b w:val="0"/>
                <w:color w:val="1F3864" w:themeColor="accent1" w:themeShade="80"/>
                <w:sz w:val="20"/>
                <w:szCs w:val="20"/>
              </w:rPr>
              <w:t xml:space="preserve"> Organization</w:t>
            </w:r>
          </w:p>
        </w:tc>
      </w:tr>
      <w:tr w:rsidR="006A3ED0" w:rsidRPr="002C7B05" w14:paraId="510DFFF6" w14:textId="77777777" w:rsidTr="006A3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55" w:type="dxa"/>
          </w:tcPr>
          <w:p w14:paraId="10DABAEC" w14:textId="5DFA3863" w:rsidR="006A3ED0" w:rsidRPr="002C7B05" w:rsidRDefault="006A3ED0" w:rsidP="00713313">
            <w:pPr>
              <w:rPr>
                <w:b w:val="0"/>
                <w:color w:val="1F3864" w:themeColor="accent1" w:themeShade="80"/>
                <w:sz w:val="20"/>
                <w:szCs w:val="20"/>
              </w:rPr>
            </w:pPr>
            <w:r w:rsidRPr="002C7B05">
              <w:rPr>
                <w:b w:val="0"/>
                <w:color w:val="1F3864" w:themeColor="accent1" w:themeShade="80"/>
                <w:sz w:val="20"/>
                <w:szCs w:val="20"/>
              </w:rPr>
              <w:t>Insert First &amp; Last Name,</w:t>
            </w:r>
            <w:r>
              <w:rPr>
                <w:b w:val="0"/>
                <w:color w:val="1F3864" w:themeColor="accent1" w:themeShade="80"/>
                <w:sz w:val="20"/>
                <w:szCs w:val="20"/>
              </w:rPr>
              <w:t xml:space="preserve"> Position,</w:t>
            </w:r>
            <w:r w:rsidRPr="002C7B05">
              <w:rPr>
                <w:b w:val="0"/>
                <w:color w:val="1F3864" w:themeColor="accent1" w:themeShade="80"/>
                <w:sz w:val="20"/>
                <w:szCs w:val="20"/>
              </w:rPr>
              <w:t xml:space="preserve"> Organization</w:t>
            </w:r>
          </w:p>
        </w:tc>
      </w:tr>
    </w:tbl>
    <w:p w14:paraId="21216B11" w14:textId="77777777" w:rsidR="002C7B05" w:rsidRDefault="002C7B05" w:rsidP="00713313"/>
    <w:p w14:paraId="1A1537D4" w14:textId="77777777" w:rsidR="00713313" w:rsidRDefault="00713313" w:rsidP="00713313">
      <w:pPr>
        <w:rPr>
          <w:b/>
          <w:u w:val="single"/>
        </w:rPr>
      </w:pPr>
      <w:r w:rsidRPr="00713313">
        <w:rPr>
          <w:b/>
          <w:u w:val="single"/>
        </w:rPr>
        <w:t xml:space="preserve">I. </w:t>
      </w:r>
      <w:r w:rsidR="002C7B05">
        <w:rPr>
          <w:b/>
          <w:u w:val="single"/>
        </w:rPr>
        <w:t>Division of Teaching &amp; Learning Business</w:t>
      </w:r>
      <w:r w:rsidRPr="00713313">
        <w:rPr>
          <w:b/>
          <w:u w:val="single"/>
        </w:rPr>
        <w:t xml:space="preserve"> Items</w:t>
      </w:r>
    </w:p>
    <w:p w14:paraId="3B0B92E3" w14:textId="0A68506C" w:rsidR="00713313" w:rsidRPr="00497BC3" w:rsidRDefault="00497BC3" w:rsidP="00497BC3">
      <w:pPr>
        <w:pStyle w:val="ListParagraph"/>
        <w:numPr>
          <w:ilvl w:val="0"/>
          <w:numId w:val="3"/>
        </w:numPr>
        <w:rPr>
          <w:rFonts w:eastAsia="Times New Roman"/>
        </w:rPr>
      </w:pPr>
      <w:r w:rsidRPr="00497BC3">
        <w:rPr>
          <w:b/>
        </w:rPr>
        <w:t xml:space="preserve">Follow up on our QEP - </w:t>
      </w:r>
      <w:bookmarkStart w:id="1" w:name="_Hlk178607997"/>
      <w:r w:rsidR="00C92596">
        <w:t>QEP Enhancing Essential Skills Update &amp; Results</w:t>
      </w:r>
      <w:r w:rsidR="00F54A57">
        <w:t xml:space="preserve"> </w:t>
      </w:r>
      <w:r w:rsidRPr="00497BC3">
        <w:rPr>
          <w:sz w:val="20"/>
          <w:szCs w:val="20"/>
        </w:rPr>
        <w:t xml:space="preserve">- </w:t>
      </w:r>
      <w:r w:rsidRPr="00497BC3">
        <w:rPr>
          <w:rFonts w:ascii="Aptos" w:eastAsia="Times New Roman" w:hAnsi="Aptos"/>
          <w:color w:val="000000"/>
        </w:rPr>
        <w:t>Since August 2019, MGCCC has implemented as our Quality Enhancement Plan (QEP), a program called "Embracing Essential Skills" in our career classes. The goal of this program is to help our career students to improve their essential skills related to attendance/punctuality, active listening, and effective speaking. Beginning August 2022, the QEP transitioned from lessons and interventions in the career classrooms to a 1-credit hour course titled "Employment Readiness" (LLS 1721). In this course, MGCCC communication instructors work with career students to improve essential workplace skills such as critical listening and effective speaking. Additionally, Interpersonal Communication (SPT 2173) has been added as an alternative to Public Speaking to fulfill the academic communication requirement needed to complete an Associate of Applied Science degree. In this capstone course, all essential skills taught throughout the career programs are reinforced.</w:t>
      </w:r>
      <w:r w:rsidRPr="00497BC3">
        <w:rPr>
          <w:rFonts w:ascii="Aptos" w:eastAsia="Times New Roman" w:hAnsi="Aptos"/>
          <w:b/>
          <w:bCs/>
          <w:color w:val="000000"/>
          <w:sz w:val="24"/>
          <w:szCs w:val="24"/>
        </w:rPr>
        <w:t> </w:t>
      </w:r>
    </w:p>
    <w:bookmarkEnd w:id="1"/>
    <w:p w14:paraId="460EE442" w14:textId="7D01AC61" w:rsidR="00713313" w:rsidRPr="00433E45" w:rsidRDefault="003E1038" w:rsidP="00713313">
      <w:pPr>
        <w:pStyle w:val="ListParagraph"/>
        <w:numPr>
          <w:ilvl w:val="0"/>
          <w:numId w:val="1"/>
        </w:numPr>
        <w:rPr>
          <w:b/>
          <w:bCs/>
        </w:rPr>
      </w:pPr>
      <w:r w:rsidRPr="00433E45">
        <w:rPr>
          <w:b/>
          <w:bCs/>
        </w:rPr>
        <w:t>Update on any grant(s) related to your program (if appropriate)</w:t>
      </w:r>
    </w:p>
    <w:p w14:paraId="45CC1821" w14:textId="20850788" w:rsidR="006A615C" w:rsidRDefault="00F54A57" w:rsidP="006A615C">
      <w:pPr>
        <w:pStyle w:val="ListParagraph"/>
        <w:numPr>
          <w:ilvl w:val="0"/>
          <w:numId w:val="1"/>
        </w:numPr>
        <w:rPr>
          <w:b/>
          <w:bCs/>
        </w:rPr>
      </w:pPr>
      <w:r w:rsidRPr="00433E45">
        <w:rPr>
          <w:b/>
          <w:bCs/>
        </w:rPr>
        <w:t>Additional Item</w:t>
      </w:r>
    </w:p>
    <w:p w14:paraId="5BC1D97B" w14:textId="1765BBBC" w:rsidR="006A615C" w:rsidRDefault="006A615C" w:rsidP="006A615C">
      <w:pPr>
        <w:rPr>
          <w:b/>
          <w:bCs/>
          <w:u w:val="single"/>
        </w:rPr>
      </w:pPr>
      <w:r w:rsidRPr="006A615C">
        <w:rPr>
          <w:b/>
          <w:bCs/>
          <w:u w:val="single"/>
        </w:rPr>
        <w:t>II. General Education Focus</w:t>
      </w:r>
    </w:p>
    <w:p w14:paraId="20EDC45C" w14:textId="6E347D45" w:rsidR="006A615C" w:rsidRDefault="006A615C" w:rsidP="006A615C">
      <w:pPr>
        <w:pStyle w:val="ListParagraph"/>
        <w:numPr>
          <w:ilvl w:val="0"/>
          <w:numId w:val="3"/>
        </w:numPr>
      </w:pPr>
      <w:r w:rsidRPr="006A615C">
        <w:rPr>
          <w:b/>
          <w:bCs/>
        </w:rPr>
        <w:t>Follow-up on new Gen Ed discussion</w:t>
      </w:r>
      <w:r>
        <w:rPr>
          <w:b/>
          <w:bCs/>
        </w:rPr>
        <w:t xml:space="preserve"> – </w:t>
      </w:r>
      <w:r w:rsidRPr="006A615C">
        <w:t>A</w:t>
      </w:r>
      <w:r>
        <w:t xml:space="preserve">s covered by Dr. Woodward earlier this morning, we have updated our General Education courses to be more relevant.  You have been surveyed over the past couple of years and provided valuable feedback.  The four General Education Core Skills that you have had a great impact on include </w:t>
      </w:r>
    </w:p>
    <w:p w14:paraId="721DBE47" w14:textId="117E3300" w:rsidR="006A615C" w:rsidRPr="006A615C" w:rsidRDefault="006A615C" w:rsidP="006A615C">
      <w:pPr>
        <w:pStyle w:val="ListParagraph"/>
        <w:numPr>
          <w:ilvl w:val="1"/>
          <w:numId w:val="3"/>
        </w:numPr>
      </w:pPr>
      <w:r>
        <w:rPr>
          <w:b/>
          <w:bCs/>
        </w:rPr>
        <w:t>Adaptability</w:t>
      </w:r>
    </w:p>
    <w:p w14:paraId="46478947" w14:textId="41E276EC" w:rsidR="006A615C" w:rsidRPr="006A615C" w:rsidRDefault="006A615C" w:rsidP="006A615C">
      <w:pPr>
        <w:pStyle w:val="ListParagraph"/>
        <w:numPr>
          <w:ilvl w:val="1"/>
          <w:numId w:val="3"/>
        </w:numPr>
      </w:pPr>
      <w:r>
        <w:rPr>
          <w:b/>
          <w:bCs/>
        </w:rPr>
        <w:t>Communication</w:t>
      </w:r>
    </w:p>
    <w:p w14:paraId="18368BAA" w14:textId="1DE1CC9A" w:rsidR="006A615C" w:rsidRPr="006A615C" w:rsidRDefault="006A615C" w:rsidP="006A615C">
      <w:pPr>
        <w:pStyle w:val="ListParagraph"/>
        <w:numPr>
          <w:ilvl w:val="1"/>
          <w:numId w:val="3"/>
        </w:numPr>
      </w:pPr>
      <w:r>
        <w:rPr>
          <w:b/>
          <w:bCs/>
        </w:rPr>
        <w:t>Problem Solving</w:t>
      </w:r>
    </w:p>
    <w:p w14:paraId="484F11C1" w14:textId="6580A6FE" w:rsidR="006A615C" w:rsidRPr="006A615C" w:rsidRDefault="006A615C" w:rsidP="006A615C">
      <w:pPr>
        <w:pStyle w:val="ListParagraph"/>
        <w:numPr>
          <w:ilvl w:val="1"/>
          <w:numId w:val="3"/>
        </w:numPr>
      </w:pPr>
      <w:r>
        <w:rPr>
          <w:b/>
          <w:bCs/>
        </w:rPr>
        <w:t>Responsibility</w:t>
      </w:r>
    </w:p>
    <w:p w14:paraId="15A256C2" w14:textId="4F8B4406" w:rsidR="006A615C" w:rsidRPr="006A615C" w:rsidRDefault="006A615C" w:rsidP="006A615C">
      <w:pPr>
        <w:pStyle w:val="ListParagraph"/>
        <w:numPr>
          <w:ilvl w:val="0"/>
          <w:numId w:val="3"/>
        </w:numPr>
        <w:jc w:val="both"/>
      </w:pPr>
      <w:r>
        <w:t>Do you feel like these four core skills are necessary for your workforce needs?</w:t>
      </w:r>
    </w:p>
    <w:p w14:paraId="6E623205" w14:textId="6829F041" w:rsidR="00713313" w:rsidRPr="00CD240E" w:rsidRDefault="00713313" w:rsidP="00713313">
      <w:pPr>
        <w:rPr>
          <w:b/>
          <w:u w:val="single"/>
        </w:rPr>
      </w:pPr>
      <w:r w:rsidRPr="00CD240E">
        <w:rPr>
          <w:b/>
          <w:u w:val="single"/>
        </w:rPr>
        <w:t>I</w:t>
      </w:r>
      <w:r w:rsidR="006A615C" w:rsidRPr="00CD240E">
        <w:rPr>
          <w:b/>
          <w:u w:val="single"/>
        </w:rPr>
        <w:t>II</w:t>
      </w:r>
      <w:r w:rsidRPr="00CD240E">
        <w:rPr>
          <w:b/>
          <w:u w:val="single"/>
        </w:rPr>
        <w:t xml:space="preserve">. Program-Specific </w:t>
      </w:r>
      <w:r w:rsidR="002C7B05" w:rsidRPr="00CD240E">
        <w:rPr>
          <w:b/>
          <w:u w:val="single"/>
        </w:rPr>
        <w:t>Business</w:t>
      </w:r>
      <w:r w:rsidRPr="00CD240E">
        <w:rPr>
          <w:b/>
          <w:u w:val="single"/>
        </w:rPr>
        <w:t xml:space="preserve"> Items </w:t>
      </w:r>
    </w:p>
    <w:p w14:paraId="56406FA3" w14:textId="5DFFBF96" w:rsidR="008A558D" w:rsidRPr="00CD240E" w:rsidRDefault="008A558D" w:rsidP="00713313">
      <w:pPr>
        <w:pStyle w:val="ListParagraph"/>
        <w:numPr>
          <w:ilvl w:val="0"/>
          <w:numId w:val="1"/>
        </w:numPr>
      </w:pPr>
      <w:r w:rsidRPr="00CD240E">
        <w:t>Program Metrics:</w:t>
      </w:r>
      <w:r w:rsidR="009940F2" w:rsidRPr="00CD240E">
        <w:t xml:space="preserve"> Each area will find these numbers as noted</w:t>
      </w:r>
    </w:p>
    <w:p w14:paraId="14833E08" w14:textId="716C82A6" w:rsidR="008A558D" w:rsidRPr="00CD240E" w:rsidRDefault="008E03C6" w:rsidP="008A558D">
      <w:pPr>
        <w:pStyle w:val="ListParagraph"/>
        <w:numPr>
          <w:ilvl w:val="1"/>
          <w:numId w:val="1"/>
        </w:numPr>
      </w:pPr>
      <w:r w:rsidRPr="00CD240E">
        <w:t>Enrollment Numbers</w:t>
      </w:r>
      <w:r w:rsidR="00683328" w:rsidRPr="00CD240E">
        <w:t xml:space="preserve"> </w:t>
      </w:r>
      <w:proofErr w:type="gramStart"/>
      <w:r w:rsidR="00683328" w:rsidRPr="00CD240E">
        <w:t xml:space="preserve">– </w:t>
      </w:r>
      <w:r w:rsidR="003D1D0D" w:rsidRPr="00CD240E">
        <w:t xml:space="preserve"> See</w:t>
      </w:r>
      <w:proofErr w:type="gramEnd"/>
      <w:r w:rsidR="003D1D0D" w:rsidRPr="00CD240E">
        <w:t xml:space="preserve"> MGCCC Daily Enrollment attachment beginning on page 87.</w:t>
      </w:r>
    </w:p>
    <w:p w14:paraId="4608B0BF" w14:textId="45715131" w:rsidR="008E03C6" w:rsidRPr="00CD240E" w:rsidRDefault="008E03C6" w:rsidP="008A558D">
      <w:pPr>
        <w:pStyle w:val="ListParagraph"/>
        <w:numPr>
          <w:ilvl w:val="1"/>
          <w:numId w:val="1"/>
        </w:numPr>
      </w:pPr>
      <w:r w:rsidRPr="00CD240E">
        <w:t>Retention Rates</w:t>
      </w:r>
      <w:r w:rsidR="00683328" w:rsidRPr="00CD240E">
        <w:t xml:space="preserve"> – </w:t>
      </w:r>
      <w:r w:rsidR="009940F2" w:rsidRPr="00CD240E">
        <w:t xml:space="preserve">See your </w:t>
      </w:r>
      <w:r w:rsidR="00E45ACB" w:rsidRPr="00CD240E">
        <w:t xml:space="preserve">current </w:t>
      </w:r>
      <w:r w:rsidR="009940F2" w:rsidRPr="00CD240E">
        <w:t>planning document</w:t>
      </w:r>
      <w:r w:rsidR="009940F2" w:rsidRPr="00CD240E">
        <w:tab/>
      </w:r>
    </w:p>
    <w:p w14:paraId="0B13E545" w14:textId="66370750" w:rsidR="008E03C6" w:rsidRPr="00CD240E" w:rsidRDefault="008E03C6" w:rsidP="008A558D">
      <w:pPr>
        <w:pStyle w:val="ListParagraph"/>
        <w:numPr>
          <w:ilvl w:val="1"/>
          <w:numId w:val="1"/>
        </w:numPr>
      </w:pPr>
      <w:r w:rsidRPr="00CD240E">
        <w:lastRenderedPageBreak/>
        <w:t>Graduation Rates</w:t>
      </w:r>
      <w:r w:rsidR="00683328" w:rsidRPr="00CD240E">
        <w:t xml:space="preserve"> – </w:t>
      </w:r>
      <w:r w:rsidR="009940F2" w:rsidRPr="00CD240E">
        <w:t xml:space="preserve">See your </w:t>
      </w:r>
      <w:r w:rsidR="00E45ACB" w:rsidRPr="00CD240E">
        <w:t xml:space="preserve">current </w:t>
      </w:r>
      <w:r w:rsidR="009940F2" w:rsidRPr="00CD240E">
        <w:t>planning document</w:t>
      </w:r>
    </w:p>
    <w:p w14:paraId="5A5356AA" w14:textId="3FCC965E" w:rsidR="008E03C6" w:rsidRPr="00CD240E" w:rsidRDefault="008E03C6" w:rsidP="008A558D">
      <w:pPr>
        <w:pStyle w:val="ListParagraph"/>
        <w:numPr>
          <w:ilvl w:val="1"/>
          <w:numId w:val="1"/>
        </w:numPr>
      </w:pPr>
      <w:r w:rsidRPr="00CD240E">
        <w:t>Technical Skill Attainment (TSA) Rates</w:t>
      </w:r>
      <w:r w:rsidR="00683328" w:rsidRPr="00CD240E">
        <w:t xml:space="preserve"> – </w:t>
      </w:r>
      <w:r w:rsidR="009940F2" w:rsidRPr="00CD240E">
        <w:t xml:space="preserve">See your </w:t>
      </w:r>
      <w:r w:rsidR="00E45ACB" w:rsidRPr="00CD240E">
        <w:t xml:space="preserve">current </w:t>
      </w:r>
      <w:r w:rsidR="009940F2" w:rsidRPr="00CD240E">
        <w:t>planning document</w:t>
      </w:r>
    </w:p>
    <w:p w14:paraId="59CA316F" w14:textId="79426844" w:rsidR="00263044" w:rsidRPr="00CD240E" w:rsidRDefault="00263044" w:rsidP="00713313">
      <w:pPr>
        <w:pStyle w:val="ListParagraph"/>
        <w:numPr>
          <w:ilvl w:val="0"/>
          <w:numId w:val="1"/>
        </w:numPr>
      </w:pPr>
      <w:r w:rsidRPr="00CD240E">
        <w:t>Curriculum Changes in Last Year (if applicable)</w:t>
      </w:r>
      <w:r w:rsidR="009940F2" w:rsidRPr="00CD240E">
        <w:t xml:space="preserve"> </w:t>
      </w:r>
    </w:p>
    <w:p w14:paraId="1FB8C78D" w14:textId="00F34375" w:rsidR="005D22D5" w:rsidRPr="00CD240E" w:rsidRDefault="005D22D5" w:rsidP="00713313">
      <w:pPr>
        <w:pStyle w:val="ListParagraph"/>
        <w:numPr>
          <w:ilvl w:val="0"/>
          <w:numId w:val="1"/>
        </w:numPr>
      </w:pPr>
      <w:r w:rsidRPr="00CD240E">
        <w:t xml:space="preserve">Questions </w:t>
      </w:r>
      <w:r w:rsidR="004E6904" w:rsidRPr="00CD240E">
        <w:t>Requiring Feedback</w:t>
      </w:r>
    </w:p>
    <w:p w14:paraId="4825CA2D" w14:textId="6D4C35CC" w:rsidR="00713313" w:rsidRPr="00CD240E" w:rsidRDefault="005D22D5" w:rsidP="004E6904">
      <w:pPr>
        <w:pStyle w:val="ListParagraph"/>
        <w:numPr>
          <w:ilvl w:val="1"/>
          <w:numId w:val="1"/>
        </w:numPr>
      </w:pPr>
      <w:r w:rsidRPr="00CD240E">
        <w:t>Question</w:t>
      </w:r>
      <w:r w:rsidR="00713313" w:rsidRPr="00CD240E">
        <w:t xml:space="preserve"> 1 </w:t>
      </w:r>
      <w:r w:rsidR="00AC0E15" w:rsidRPr="00CD240E">
        <w:t>- What Credentials/Certifications are important to your business?</w:t>
      </w:r>
    </w:p>
    <w:p w14:paraId="6CC9EA99" w14:textId="665F339F" w:rsidR="00713313" w:rsidRDefault="005D22D5" w:rsidP="004E6904">
      <w:pPr>
        <w:pStyle w:val="ListParagraph"/>
        <w:numPr>
          <w:ilvl w:val="1"/>
          <w:numId w:val="1"/>
        </w:numPr>
      </w:pPr>
      <w:r w:rsidRPr="00CD240E">
        <w:t>Question</w:t>
      </w:r>
      <w:r w:rsidR="00713313" w:rsidRPr="00CD240E">
        <w:t xml:space="preserve"> 2</w:t>
      </w:r>
      <w:r w:rsidR="00AC0E15" w:rsidRPr="00CD240E">
        <w:t xml:space="preserve"> - Are you in need of any customized training? Credit or Workforce? If so what type of training?</w:t>
      </w:r>
      <w:r w:rsidR="009F0972" w:rsidRPr="00CD240E">
        <w:t xml:space="preserve"> </w:t>
      </w:r>
      <w:r w:rsidR="009F0972" w:rsidRPr="00CD240E">
        <w:rPr>
          <w:b/>
          <w:bCs/>
        </w:rPr>
        <w:t xml:space="preserve">(Please record the name of the company </w:t>
      </w:r>
      <w:r w:rsidR="006E7953" w:rsidRPr="00CD240E">
        <w:rPr>
          <w:b/>
          <w:bCs/>
        </w:rPr>
        <w:t>so that we can</w:t>
      </w:r>
      <w:r w:rsidR="006E7953" w:rsidRPr="006E7953">
        <w:rPr>
          <w:b/>
          <w:bCs/>
        </w:rPr>
        <w:t xml:space="preserve"> follow up on </w:t>
      </w:r>
      <w:r w:rsidR="00B30D73">
        <w:rPr>
          <w:b/>
          <w:bCs/>
        </w:rPr>
        <w:t>customized training.</w:t>
      </w:r>
      <w:r w:rsidR="006E7953" w:rsidRPr="006E7953">
        <w:rPr>
          <w:b/>
          <w:bCs/>
        </w:rPr>
        <w:t>)</w:t>
      </w:r>
    </w:p>
    <w:p w14:paraId="1939F003" w14:textId="32785449" w:rsidR="00713313" w:rsidRDefault="004E6904" w:rsidP="004E6904">
      <w:pPr>
        <w:pStyle w:val="ListParagraph"/>
        <w:numPr>
          <w:ilvl w:val="1"/>
          <w:numId w:val="1"/>
        </w:numPr>
      </w:pPr>
      <w:r>
        <w:t>Question</w:t>
      </w:r>
      <w:r w:rsidR="00713313">
        <w:t xml:space="preserve"> 3</w:t>
      </w:r>
      <w:r w:rsidR="00AC0E15">
        <w:t xml:space="preserve"> - Scheduling of credit courses – does our current credit course schedules work for your business? What could we change?</w:t>
      </w:r>
      <w:r w:rsidR="00B30D73">
        <w:t xml:space="preserve"> If changed, do you have any interest in apprenticeships or internships? </w:t>
      </w:r>
      <w:r w:rsidR="00B30D73" w:rsidRPr="006E7953">
        <w:rPr>
          <w:b/>
          <w:bCs/>
        </w:rPr>
        <w:t xml:space="preserve">(Please record the name of the company so that we can follow up on </w:t>
      </w:r>
      <w:r w:rsidR="00B30D73">
        <w:rPr>
          <w:b/>
          <w:bCs/>
        </w:rPr>
        <w:t>apprenticeships or internships.</w:t>
      </w:r>
      <w:r w:rsidR="009940F2">
        <w:rPr>
          <w:b/>
          <w:bCs/>
        </w:rPr>
        <w:t xml:space="preserve"> Refer to the apprenticeship/Internship flyer in their bags</w:t>
      </w:r>
      <w:r w:rsidR="00B30D73" w:rsidRPr="006E7953">
        <w:rPr>
          <w:b/>
          <w:bCs/>
        </w:rPr>
        <w:t>)</w:t>
      </w:r>
    </w:p>
    <w:p w14:paraId="469B2977" w14:textId="7C013B44" w:rsidR="00AC0E15" w:rsidRDefault="004E6904" w:rsidP="004E6904">
      <w:pPr>
        <w:pStyle w:val="ListParagraph"/>
        <w:numPr>
          <w:ilvl w:val="1"/>
          <w:numId w:val="1"/>
        </w:numPr>
      </w:pPr>
      <w:r>
        <w:t xml:space="preserve">Question </w:t>
      </w:r>
      <w:r w:rsidR="00AC0E15">
        <w:t>4 - Would you be interested in participating in a Focused Career Fair before semester begins or near graduation?</w:t>
      </w:r>
      <w:r w:rsidR="006E7953">
        <w:t xml:space="preserve"> </w:t>
      </w:r>
    </w:p>
    <w:p w14:paraId="2BDB46DA" w14:textId="428C08E1" w:rsidR="00F421DD" w:rsidRDefault="00F421DD" w:rsidP="00F421DD">
      <w:pPr>
        <w:pStyle w:val="ListParagraph"/>
        <w:numPr>
          <w:ilvl w:val="1"/>
          <w:numId w:val="1"/>
        </w:numPr>
      </w:pPr>
      <w:r>
        <w:t>Do we have any c</w:t>
      </w:r>
      <w:r w:rsidR="00AC0E15">
        <w:t xml:space="preserve">ustom needs </w:t>
      </w:r>
      <w:r>
        <w:t>for this</w:t>
      </w:r>
      <w:r w:rsidR="00AC0E15">
        <w:t xml:space="preserve"> program</w:t>
      </w:r>
      <w:r>
        <w:t>?</w:t>
      </w:r>
    </w:p>
    <w:p w14:paraId="5EB96374" w14:textId="77777777" w:rsidR="002C7B05" w:rsidRDefault="002C7B05" w:rsidP="002C7B05">
      <w:pPr>
        <w:rPr>
          <w:b/>
          <w:u w:val="single"/>
        </w:rPr>
      </w:pPr>
      <w:r w:rsidRPr="002C7B05">
        <w:rPr>
          <w:b/>
          <w:u w:val="single"/>
        </w:rPr>
        <w:t>I</w:t>
      </w:r>
      <w:r>
        <w:rPr>
          <w:b/>
          <w:u w:val="single"/>
        </w:rPr>
        <w:t>I</w:t>
      </w:r>
      <w:r w:rsidRPr="002C7B05">
        <w:rPr>
          <w:b/>
          <w:u w:val="single"/>
        </w:rPr>
        <w:t>I.</w:t>
      </w:r>
      <w:r w:rsidR="00C92596">
        <w:rPr>
          <w:b/>
          <w:u w:val="single"/>
        </w:rPr>
        <w:t xml:space="preserve"> Soliciting</w:t>
      </w:r>
      <w:r w:rsidRPr="002C7B05">
        <w:rPr>
          <w:b/>
          <w:u w:val="single"/>
        </w:rPr>
        <w:t xml:space="preserve"> </w:t>
      </w:r>
      <w:r>
        <w:rPr>
          <w:b/>
          <w:u w:val="single"/>
        </w:rPr>
        <w:t xml:space="preserve">Employer Feedback: </w:t>
      </w:r>
    </w:p>
    <w:p w14:paraId="034DBAE7" w14:textId="0B3B866F" w:rsidR="009940F2" w:rsidRPr="00DF49CD" w:rsidRDefault="00B12546" w:rsidP="00DF49CD">
      <w:pPr>
        <w:pStyle w:val="ListParagraph"/>
        <w:numPr>
          <w:ilvl w:val="0"/>
          <w:numId w:val="1"/>
        </w:numPr>
      </w:pPr>
      <w:r w:rsidRPr="00C92596">
        <w:rPr>
          <w:b/>
        </w:rPr>
        <w:t>Employer Survey:</w:t>
      </w:r>
      <w:r>
        <w:t xml:space="preserve"> Please take time to provide feedback through a college-wide employer survey. The results are analyzed by instructors and administrators on an annual basis and we greatly value your feedback. </w:t>
      </w:r>
      <w:r w:rsidR="00AC0E15" w:rsidRPr="009940F2">
        <w:rPr>
          <w:b/>
          <w:bCs/>
        </w:rPr>
        <w:t xml:space="preserve">See QR Code on </w:t>
      </w:r>
      <w:r w:rsidR="009940F2" w:rsidRPr="009940F2">
        <w:rPr>
          <w:b/>
          <w:bCs/>
        </w:rPr>
        <w:t>papers across the room</w:t>
      </w:r>
      <w:r w:rsidR="00DF49CD">
        <w:rPr>
          <w:b/>
          <w:bCs/>
        </w:rPr>
        <w:t xml:space="preserve"> or below</w:t>
      </w:r>
      <w:r w:rsidR="00AC0E15" w:rsidRPr="009940F2">
        <w:rPr>
          <w:b/>
          <w:bCs/>
        </w:rPr>
        <w:t>.</w:t>
      </w:r>
    </w:p>
    <w:p w14:paraId="3107B48A" w14:textId="487CC65B" w:rsidR="00DF49CD" w:rsidRDefault="00DF49CD" w:rsidP="009940F2">
      <w:pPr>
        <w:pStyle w:val="ListParagraph"/>
        <w:ind w:left="2160"/>
        <w:rPr>
          <w:b/>
        </w:rPr>
      </w:pPr>
      <w:r>
        <w:rPr>
          <w:b/>
          <w:noProof/>
        </w:rPr>
        <w:drawing>
          <wp:inline distT="0" distB="0" distL="0" distR="0" wp14:anchorId="4B873DFF" wp14:editId="51A7025B">
            <wp:extent cx="1999615" cy="1999615"/>
            <wp:effectExtent l="0" t="0" r="635" b="635"/>
            <wp:docPr id="1130869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9615" cy="1999615"/>
                    </a:xfrm>
                    <a:prstGeom prst="rect">
                      <a:avLst/>
                    </a:prstGeom>
                    <a:noFill/>
                  </pic:spPr>
                </pic:pic>
              </a:graphicData>
            </a:graphic>
          </wp:inline>
        </w:drawing>
      </w:r>
    </w:p>
    <w:p w14:paraId="42D93DC9" w14:textId="77777777" w:rsidR="009940F2" w:rsidRDefault="009940F2" w:rsidP="009940F2">
      <w:pPr>
        <w:pStyle w:val="ListParagraph"/>
        <w:ind w:left="2160"/>
      </w:pPr>
    </w:p>
    <w:p w14:paraId="0CC0B6EB" w14:textId="77777777" w:rsidR="002C7B05" w:rsidRDefault="002C7B05" w:rsidP="002C7B05">
      <w:pPr>
        <w:pStyle w:val="ListParagraph"/>
        <w:numPr>
          <w:ilvl w:val="0"/>
          <w:numId w:val="1"/>
        </w:numPr>
      </w:pPr>
      <w:r w:rsidRPr="00C92596">
        <w:rPr>
          <w:b/>
        </w:rPr>
        <w:t>Strengths of Graduate</w:t>
      </w:r>
      <w:r w:rsidR="00C92596" w:rsidRPr="00C92596">
        <w:rPr>
          <w:b/>
        </w:rPr>
        <w:t>s</w:t>
      </w:r>
      <w:r>
        <w:t xml:space="preserve"> </w:t>
      </w:r>
      <w:r w:rsidR="00C92596">
        <w:t xml:space="preserve">- </w:t>
      </w:r>
      <w:r>
        <w:t>What is working well?</w:t>
      </w:r>
      <w:r w:rsidR="00C92596">
        <w:t xml:space="preserve"> Have recently hired graduates exceeded expectations and if so, in what areas have they excelled? </w:t>
      </w:r>
    </w:p>
    <w:p w14:paraId="5836174F" w14:textId="77777777" w:rsidR="002C7B05" w:rsidRDefault="00C92596" w:rsidP="002C7B05">
      <w:pPr>
        <w:pStyle w:val="ListParagraph"/>
        <w:numPr>
          <w:ilvl w:val="1"/>
          <w:numId w:val="1"/>
        </w:numPr>
      </w:pPr>
      <w:r>
        <w:t xml:space="preserve">Strength: </w:t>
      </w:r>
    </w:p>
    <w:p w14:paraId="2E29058C" w14:textId="77777777" w:rsidR="002C7B05" w:rsidRDefault="00C92596" w:rsidP="002C7B05">
      <w:pPr>
        <w:pStyle w:val="ListParagraph"/>
        <w:numPr>
          <w:ilvl w:val="1"/>
          <w:numId w:val="1"/>
        </w:numPr>
      </w:pPr>
      <w:r>
        <w:t xml:space="preserve">Strength: </w:t>
      </w:r>
    </w:p>
    <w:p w14:paraId="76C68926" w14:textId="77777777" w:rsidR="002C7B05" w:rsidRDefault="00C92596" w:rsidP="002C7B05">
      <w:pPr>
        <w:pStyle w:val="ListParagraph"/>
        <w:numPr>
          <w:ilvl w:val="1"/>
          <w:numId w:val="1"/>
        </w:numPr>
      </w:pPr>
      <w:r>
        <w:t xml:space="preserve">Strength: </w:t>
      </w:r>
    </w:p>
    <w:p w14:paraId="398866F9" w14:textId="77777777" w:rsidR="002C7B05" w:rsidRDefault="002C7B05" w:rsidP="002C7B05">
      <w:pPr>
        <w:pStyle w:val="ListParagraph"/>
        <w:ind w:left="1440"/>
      </w:pPr>
    </w:p>
    <w:p w14:paraId="40E33526" w14:textId="77777777" w:rsidR="002C7B05" w:rsidRDefault="002C7B05" w:rsidP="002C7B05">
      <w:pPr>
        <w:pStyle w:val="ListParagraph"/>
        <w:numPr>
          <w:ilvl w:val="0"/>
          <w:numId w:val="1"/>
        </w:numPr>
      </w:pPr>
      <w:r w:rsidRPr="00C92596">
        <w:rPr>
          <w:b/>
        </w:rPr>
        <w:t>Area of Opportunity for Improvement</w:t>
      </w:r>
      <w:r>
        <w:t xml:space="preserve"> – Are there any aspects of the program and/or recently hired graduates that can be improved upon? </w:t>
      </w:r>
      <w:r w:rsidR="00485E99">
        <w:t xml:space="preserve">What challenges in the workforce are you facing and how can we better prepare our students? </w:t>
      </w:r>
    </w:p>
    <w:p w14:paraId="677AD2B6" w14:textId="77777777" w:rsidR="002C7B05" w:rsidRDefault="002C7B05" w:rsidP="002C7B05">
      <w:pPr>
        <w:pStyle w:val="ListParagraph"/>
        <w:numPr>
          <w:ilvl w:val="1"/>
          <w:numId w:val="1"/>
        </w:numPr>
      </w:pPr>
      <w:r>
        <w:t xml:space="preserve">Area of Focus 1: </w:t>
      </w:r>
    </w:p>
    <w:p w14:paraId="6DF27D23" w14:textId="77777777" w:rsidR="002C7B05" w:rsidRDefault="002C7B05" w:rsidP="002C7B05">
      <w:pPr>
        <w:pStyle w:val="ListParagraph"/>
        <w:numPr>
          <w:ilvl w:val="1"/>
          <w:numId w:val="1"/>
        </w:numPr>
      </w:pPr>
      <w:r>
        <w:t xml:space="preserve">Area of Focus 2: </w:t>
      </w:r>
    </w:p>
    <w:p w14:paraId="0AB78C92" w14:textId="77777777" w:rsidR="00C92596" w:rsidRDefault="002C7B05" w:rsidP="00C92596">
      <w:pPr>
        <w:pStyle w:val="ListParagraph"/>
        <w:numPr>
          <w:ilvl w:val="1"/>
          <w:numId w:val="1"/>
        </w:numPr>
      </w:pPr>
      <w:r>
        <w:t>Area of Focus 3:</w:t>
      </w:r>
    </w:p>
    <w:p w14:paraId="3E988366" w14:textId="77777777" w:rsidR="00C92596" w:rsidRDefault="00C92596" w:rsidP="00C92596">
      <w:pPr>
        <w:pStyle w:val="ListParagraph"/>
        <w:ind w:left="1440"/>
      </w:pPr>
    </w:p>
    <w:p w14:paraId="7BF5A908" w14:textId="707B721C" w:rsidR="00C92596" w:rsidRPr="00C92596" w:rsidRDefault="0017366F" w:rsidP="00C92596">
      <w:pPr>
        <w:pStyle w:val="ListParagraph"/>
        <w:numPr>
          <w:ilvl w:val="0"/>
          <w:numId w:val="1"/>
        </w:numPr>
        <w:rPr>
          <w:b/>
        </w:rPr>
      </w:pPr>
      <w:r>
        <w:rPr>
          <w:b/>
        </w:rPr>
        <w:t xml:space="preserve">Emerging </w:t>
      </w:r>
      <w:r w:rsidR="00433E45">
        <w:rPr>
          <w:b/>
        </w:rPr>
        <w:t>Software,</w:t>
      </w:r>
      <w:r w:rsidR="00050C26">
        <w:rPr>
          <w:b/>
        </w:rPr>
        <w:t xml:space="preserve"> </w:t>
      </w:r>
      <w:r w:rsidR="00C92596" w:rsidRPr="00C92596">
        <w:rPr>
          <w:b/>
        </w:rPr>
        <w:t xml:space="preserve">Technology </w:t>
      </w:r>
      <w:r w:rsidR="00C92596">
        <w:rPr>
          <w:b/>
        </w:rPr>
        <w:t>&amp; Innovations</w:t>
      </w:r>
      <w:r w:rsidR="00C55412">
        <w:rPr>
          <w:b/>
        </w:rPr>
        <w:t>:</w:t>
      </w:r>
      <w:r w:rsidR="00C92596">
        <w:rPr>
          <w:b/>
        </w:rPr>
        <w:t xml:space="preserve">  </w:t>
      </w:r>
    </w:p>
    <w:p w14:paraId="52F98159" w14:textId="0F12454A" w:rsidR="00C92596" w:rsidRDefault="002C7B05" w:rsidP="00DF49CD">
      <w:pPr>
        <w:pStyle w:val="ListParagraph"/>
        <w:ind w:left="1440"/>
      </w:pPr>
      <w:r>
        <w:t xml:space="preserve"> </w:t>
      </w:r>
    </w:p>
    <w:sectPr w:rsidR="00C92596" w:rsidSect="00F421DD">
      <w:pgSz w:w="12240" w:h="15840"/>
      <w:pgMar w:top="945" w:right="720" w:bottom="101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232CCC"/>
    <w:multiLevelType w:val="hybridMultilevel"/>
    <w:tmpl w:val="B128F8D2"/>
    <w:lvl w:ilvl="0" w:tplc="B2F4D5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033396"/>
    <w:multiLevelType w:val="hybridMultilevel"/>
    <w:tmpl w:val="616034B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A05061"/>
    <w:multiLevelType w:val="hybridMultilevel"/>
    <w:tmpl w:val="943C2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3D3"/>
    <w:rsid w:val="00050C26"/>
    <w:rsid w:val="0017366F"/>
    <w:rsid w:val="001A7A7E"/>
    <w:rsid w:val="00263044"/>
    <w:rsid w:val="002C7B05"/>
    <w:rsid w:val="00315D0F"/>
    <w:rsid w:val="003D1D0D"/>
    <w:rsid w:val="003E1038"/>
    <w:rsid w:val="00406EF0"/>
    <w:rsid w:val="00433E45"/>
    <w:rsid w:val="00485E99"/>
    <w:rsid w:val="00497BC3"/>
    <w:rsid w:val="004E6904"/>
    <w:rsid w:val="005D22D5"/>
    <w:rsid w:val="00660AED"/>
    <w:rsid w:val="00683328"/>
    <w:rsid w:val="006A3ED0"/>
    <w:rsid w:val="006A615C"/>
    <w:rsid w:val="006E7953"/>
    <w:rsid w:val="00713313"/>
    <w:rsid w:val="007E2716"/>
    <w:rsid w:val="008712E2"/>
    <w:rsid w:val="008A558D"/>
    <w:rsid w:val="008E03C6"/>
    <w:rsid w:val="009403D3"/>
    <w:rsid w:val="009940F2"/>
    <w:rsid w:val="009F0972"/>
    <w:rsid w:val="00AC0E15"/>
    <w:rsid w:val="00B12546"/>
    <w:rsid w:val="00B30D73"/>
    <w:rsid w:val="00BA5F2F"/>
    <w:rsid w:val="00C55412"/>
    <w:rsid w:val="00C74EC4"/>
    <w:rsid w:val="00C92596"/>
    <w:rsid w:val="00CD240E"/>
    <w:rsid w:val="00D37CC9"/>
    <w:rsid w:val="00DA39B5"/>
    <w:rsid w:val="00DF49CD"/>
    <w:rsid w:val="00E45ACB"/>
    <w:rsid w:val="00F33496"/>
    <w:rsid w:val="00F421DD"/>
    <w:rsid w:val="00F54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98138"/>
  <w15:chartTrackingRefBased/>
  <w15:docId w15:val="{FEE57B29-FCDB-4C36-A584-8F5383632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313"/>
    <w:pPr>
      <w:ind w:left="720"/>
      <w:contextualSpacing/>
    </w:pPr>
  </w:style>
  <w:style w:type="table" w:styleId="TableGrid">
    <w:name w:val="Table Grid"/>
    <w:basedOn w:val="TableNormal"/>
    <w:uiPriority w:val="39"/>
    <w:rsid w:val="002C7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
    <w:name w:val="List Table 2"/>
    <w:basedOn w:val="TableNormal"/>
    <w:uiPriority w:val="47"/>
    <w:rsid w:val="002C7B0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C7B0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1">
    <w:name w:val="Grid Table 6 Colorful Accent 1"/>
    <w:basedOn w:val="TableNormal"/>
    <w:uiPriority w:val="51"/>
    <w:rsid w:val="002C7B05"/>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4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501ECB70ADB546B1F4AC6C64812356" ma:contentTypeVersion="13" ma:contentTypeDescription="Create a new document." ma:contentTypeScope="" ma:versionID="9eafd795544b0f4aa23881226ac36997">
  <xsd:schema xmlns:xsd="http://www.w3.org/2001/XMLSchema" xmlns:xs="http://www.w3.org/2001/XMLSchema" xmlns:p="http://schemas.microsoft.com/office/2006/metadata/properties" xmlns:ns3="32219ba7-d05d-48e7-82ab-f5a012a2295f" xmlns:ns4="c3e7ad7f-79f6-477e-bc05-9e462e4c38e5" targetNamespace="http://schemas.microsoft.com/office/2006/metadata/properties" ma:root="true" ma:fieldsID="646c8b74926843a110d68130bf5eee7e" ns3:_="" ns4:_="">
    <xsd:import namespace="32219ba7-d05d-48e7-82ab-f5a012a2295f"/>
    <xsd:import namespace="c3e7ad7f-79f6-477e-bc05-9e462e4c38e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19ba7-d05d-48e7-82ab-f5a012a2295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e7ad7f-79f6-477e-bc05-9e462e4c38e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E10C94-4C7D-4066-977E-A0FE9BAFF1C9}">
  <ds:schemaRefs>
    <ds:schemaRef ds:uri="http://schemas.microsoft.com/sharepoint/v3/contenttype/forms"/>
  </ds:schemaRefs>
</ds:datastoreItem>
</file>

<file path=customXml/itemProps2.xml><?xml version="1.0" encoding="utf-8"?>
<ds:datastoreItem xmlns:ds="http://schemas.openxmlformats.org/officeDocument/2006/customXml" ds:itemID="{30C7E013-14B7-480F-8957-194EFF663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219ba7-d05d-48e7-82ab-f5a012a2295f"/>
    <ds:schemaRef ds:uri="c3e7ad7f-79f6-477e-bc05-9e462e4c3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DE5265-420B-4DCB-9C87-D686E12B72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3484</Characters>
  <Application>Microsoft Office Word</Application>
  <DocSecurity>0</DocSecurity>
  <Lines>871</Lines>
  <Paragraphs>413</Paragraphs>
  <ScaleCrop>false</ScaleCrop>
  <HeadingPairs>
    <vt:vector size="2" baseType="variant">
      <vt:variant>
        <vt:lpstr>Title</vt:lpstr>
      </vt:variant>
      <vt:variant>
        <vt:i4>1</vt:i4>
      </vt:variant>
    </vt:vector>
  </HeadingPairs>
  <TitlesOfParts>
    <vt:vector size="1" baseType="lpstr">
      <vt:lpstr/>
    </vt:vector>
  </TitlesOfParts>
  <Company>Mississippi Gulf Coast Community College</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Swanson</dc:creator>
  <cp:keywords/>
  <dc:description/>
  <cp:lastModifiedBy>Adam Swanson</cp:lastModifiedBy>
  <cp:revision>2</cp:revision>
  <cp:lastPrinted>2024-09-30T18:55:00Z</cp:lastPrinted>
  <dcterms:created xsi:type="dcterms:W3CDTF">2024-10-01T19:15:00Z</dcterms:created>
  <dcterms:modified xsi:type="dcterms:W3CDTF">2024-10-01T19:15:00Z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0x010100FE501ECB70ADB546B1F4AC6C64812356</vt:lpwstr>
  </property>
</Properties>
</file>